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Ind w:w="108" w:type="dxa"/>
        <w:tblBorders>
          <w:top w:val="single" w:sz="4" w:space="0" w:color="7C735F"/>
          <w:left w:val="single" w:sz="4" w:space="0" w:color="7C735F"/>
          <w:bottom w:val="single" w:sz="4" w:space="0" w:color="7C735F"/>
          <w:right w:val="single" w:sz="4" w:space="0" w:color="7C735F"/>
          <w:insideH w:val="single" w:sz="4" w:space="0" w:color="7C735F"/>
          <w:insideV w:val="single" w:sz="4" w:space="0" w:color="7C735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6803"/>
        <w:gridCol w:w="1701"/>
      </w:tblGrid>
      <w:tr w:rsidR="00072BA9" w:rsidRPr="002F12F6" w:rsidTr="00795665">
        <w:trPr>
          <w:trHeight w:val="552"/>
        </w:trPr>
        <w:tc>
          <w:tcPr>
            <w:tcW w:w="1701" w:type="dxa"/>
            <w:vMerge w:val="restart"/>
            <w:tcBorders>
              <w:top w:val="single" w:sz="6" w:space="0" w:color="7C725F"/>
              <w:left w:val="single" w:sz="6" w:space="0" w:color="7C725F"/>
              <w:bottom w:val="single" w:sz="6" w:space="0" w:color="7C725F"/>
              <w:right w:val="single" w:sz="6" w:space="0" w:color="7C725F"/>
            </w:tcBorders>
          </w:tcPr>
          <w:p w:rsidR="00072BA9" w:rsidRPr="002F12F6" w:rsidRDefault="00072BA9" w:rsidP="00795665">
            <w:pPr>
              <w:spacing w:after="0"/>
              <w:jc w:val="center"/>
              <w:rPr>
                <w:rFonts w:ascii="KB금융 본문체 Light" w:eastAsia="KB금융 본문체 Light" w:hAnsi="KB금융 본문체 Light"/>
                <w:bCs/>
                <w:sz w:val="22"/>
              </w:rPr>
            </w:pPr>
            <w:r w:rsidRPr="002F12F6">
              <w:rPr>
                <w:rFonts w:ascii="KB금융 본문체 Light" w:eastAsia="KB금융 본문체 Light" w:hAnsi="KB금융 본문체 Light" w:hint="eastAsia"/>
                <w:bCs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745F53CE" wp14:editId="081EFC9A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299085</wp:posOffset>
                  </wp:positionV>
                  <wp:extent cx="790575" cy="409575"/>
                  <wp:effectExtent l="0" t="0" r="9525" b="9525"/>
                  <wp:wrapNone/>
                  <wp:docPr id="2" name="그림 2" descr="별로고(고동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별로고(고동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3" w:type="dxa"/>
            <w:tcBorders>
              <w:top w:val="single" w:sz="6" w:space="0" w:color="7C725F"/>
              <w:left w:val="single" w:sz="6" w:space="0" w:color="7C725F"/>
              <w:bottom w:val="single" w:sz="6" w:space="0" w:color="7C725F"/>
              <w:right w:val="single" w:sz="6" w:space="0" w:color="7C725F"/>
            </w:tcBorders>
            <w:shd w:val="clear" w:color="auto" w:fill="EAEAEA"/>
            <w:vAlign w:val="center"/>
          </w:tcPr>
          <w:p w:rsidR="00072BA9" w:rsidRPr="002F12F6" w:rsidRDefault="001C3F48" w:rsidP="001C3F48">
            <w:pPr>
              <w:spacing w:after="0" w:line="240" w:lineRule="auto"/>
              <w:jc w:val="center"/>
              <w:rPr>
                <w:rFonts w:ascii="KB금융 제목체 Medium" w:eastAsia="KB금융 제목체 Medium" w:hAnsi="KB금융 제목체 Medium" w:cs="바탕"/>
                <w:b/>
                <w:bCs/>
                <w:color w:val="0070C0"/>
                <w:spacing w:val="-14"/>
                <w:sz w:val="34"/>
                <w:szCs w:val="34"/>
              </w:rPr>
            </w:pPr>
            <w:r>
              <w:rPr>
                <w:rFonts w:ascii="KB금융 제목체 Medium" w:eastAsia="KB금융 제목체 Medium" w:hAnsi="KB금융 제목체 Medium" w:cs="바탕" w:hint="eastAsia"/>
                <w:b/>
                <w:bCs/>
                <w:color w:val="0070C0"/>
                <w:spacing w:val="-14"/>
                <w:sz w:val="34"/>
                <w:szCs w:val="34"/>
              </w:rPr>
              <w:t>대출영업계약</w:t>
            </w:r>
            <w:r w:rsidR="00A6401B" w:rsidRPr="002F12F6">
              <w:rPr>
                <w:rFonts w:ascii="KB금융 제목체 Medium" w:eastAsia="KB금융 제목체 Medium" w:hAnsi="KB금융 제목체 Medium" w:cs="바탕" w:hint="eastAsia"/>
                <w:b/>
                <w:bCs/>
                <w:color w:val="0070C0"/>
                <w:spacing w:val="-14"/>
                <w:sz w:val="34"/>
                <w:szCs w:val="34"/>
              </w:rPr>
              <w:t>직(</w:t>
            </w:r>
            <w:r>
              <w:rPr>
                <w:rFonts w:ascii="KB금융 제목체 Medium" w:eastAsia="KB금융 제목체 Medium" w:hAnsi="KB금융 제목체 Medium" w:cs="바탕"/>
                <w:b/>
                <w:bCs/>
                <w:color w:val="0070C0"/>
                <w:spacing w:val="-14"/>
                <w:sz w:val="34"/>
                <w:szCs w:val="34"/>
              </w:rPr>
              <w:t>RM</w:t>
            </w:r>
            <w:r w:rsidR="00A6401B" w:rsidRPr="002F12F6">
              <w:rPr>
                <w:rFonts w:ascii="KB금융 제목체 Medium" w:eastAsia="KB금융 제목체 Medium" w:hAnsi="KB금융 제목체 Medium" w:cs="바탕" w:hint="eastAsia"/>
                <w:b/>
                <w:bCs/>
                <w:color w:val="0070C0"/>
                <w:spacing w:val="-14"/>
                <w:sz w:val="34"/>
                <w:szCs w:val="34"/>
              </w:rPr>
              <w:t>) 모집 공고</w:t>
            </w:r>
          </w:p>
        </w:tc>
        <w:tc>
          <w:tcPr>
            <w:tcW w:w="1701" w:type="dxa"/>
            <w:vMerge w:val="restart"/>
            <w:tcBorders>
              <w:top w:val="single" w:sz="6" w:space="0" w:color="7C725F"/>
              <w:left w:val="single" w:sz="6" w:space="0" w:color="7C725F"/>
              <w:bottom w:val="single" w:sz="6" w:space="0" w:color="7C725F"/>
              <w:right w:val="single" w:sz="6" w:space="0" w:color="7C725F"/>
            </w:tcBorders>
            <w:vAlign w:val="center"/>
          </w:tcPr>
          <w:p w:rsidR="00072BA9" w:rsidRPr="002F12F6" w:rsidRDefault="00072BA9" w:rsidP="002F12F6">
            <w:pPr>
              <w:snapToGrid w:val="0"/>
              <w:spacing w:after="0" w:line="240" w:lineRule="auto"/>
              <w:ind w:leftChars="-21" w:left="-10" w:rightChars="-45" w:right="-90" w:hangingChars="17" w:hanging="32"/>
              <w:jc w:val="center"/>
              <w:rPr>
                <w:rFonts w:ascii="KB금융 제목체 Medium" w:eastAsia="KB금융 제목체 Medium" w:hAnsi="KB금융 제목체 Medium"/>
                <w:bCs/>
                <w:sz w:val="22"/>
              </w:rPr>
            </w:pPr>
            <w:r w:rsidRPr="002F12F6">
              <w:rPr>
                <w:rFonts w:ascii="KB금융 제목체 Medium" w:eastAsia="KB금융 제목체 Medium" w:hAnsi="KB금융 제목체 Medium" w:hint="eastAsia"/>
                <w:bCs/>
                <w:sz w:val="22"/>
              </w:rPr>
              <w:t>KB저축은행</w:t>
            </w:r>
          </w:p>
        </w:tc>
      </w:tr>
      <w:tr w:rsidR="00072BA9" w:rsidRPr="002F12F6" w:rsidTr="00795665">
        <w:trPr>
          <w:trHeight w:val="458"/>
        </w:trPr>
        <w:tc>
          <w:tcPr>
            <w:tcW w:w="1701" w:type="dxa"/>
            <w:vMerge/>
            <w:tcBorders>
              <w:top w:val="single" w:sz="6" w:space="0" w:color="7C725F"/>
              <w:left w:val="single" w:sz="6" w:space="0" w:color="7C725F"/>
              <w:bottom w:val="single" w:sz="6" w:space="0" w:color="7C725F"/>
              <w:right w:val="single" w:sz="6" w:space="0" w:color="7C725F"/>
            </w:tcBorders>
          </w:tcPr>
          <w:p w:rsidR="00072BA9" w:rsidRPr="002F12F6" w:rsidRDefault="00072BA9" w:rsidP="00795665">
            <w:pPr>
              <w:spacing w:after="0"/>
              <w:jc w:val="center"/>
              <w:rPr>
                <w:rFonts w:ascii="KB금융 본문체 Light" w:eastAsia="KB금융 본문체 Light" w:hAnsi="KB금융 본문체 Light"/>
                <w:bCs/>
                <w:sz w:val="22"/>
              </w:rPr>
            </w:pPr>
          </w:p>
        </w:tc>
        <w:tc>
          <w:tcPr>
            <w:tcW w:w="6803" w:type="dxa"/>
            <w:tcBorders>
              <w:top w:val="single" w:sz="6" w:space="0" w:color="7C725F"/>
              <w:left w:val="single" w:sz="6" w:space="0" w:color="7C725F"/>
              <w:bottom w:val="single" w:sz="6" w:space="0" w:color="7C725F"/>
              <w:right w:val="single" w:sz="6" w:space="0" w:color="7C725F"/>
            </w:tcBorders>
            <w:vAlign w:val="center"/>
          </w:tcPr>
          <w:p w:rsidR="00072BA9" w:rsidRPr="002F12F6" w:rsidRDefault="001C3F48" w:rsidP="007D1339">
            <w:pPr>
              <w:spacing w:after="0" w:line="240" w:lineRule="exact"/>
              <w:jc w:val="center"/>
              <w:rPr>
                <w:rFonts w:ascii="KB금융 제목체 Medium" w:eastAsia="KB금융 제목체 Medium" w:hAnsi="KB금융 제목체 Medium" w:cs="Arial"/>
                <w:bCs/>
                <w:color w:val="4A442A" w:themeColor="background2" w:themeShade="40"/>
                <w:sz w:val="24"/>
              </w:rPr>
            </w:pPr>
            <w:r>
              <w:rPr>
                <w:rFonts w:ascii="KB금융 제목체 Medium" w:eastAsia="KB금융 제목체 Medium" w:hAnsi="KB금융 제목체 Medium" w:cs="Arial"/>
                <w:bCs/>
                <w:color w:val="4A442A" w:themeColor="background2" w:themeShade="40"/>
                <w:sz w:val="24"/>
              </w:rPr>
              <w:t>2020. 2. 10.</w:t>
            </w:r>
            <w:r w:rsidR="00F87A1C">
              <w:rPr>
                <w:rFonts w:ascii="KB금융 제목체 Medium" w:eastAsia="KB금융 제목체 Medium" w:hAnsi="KB금융 제목체 Medium" w:cs="Arial" w:hint="eastAsia"/>
                <w:bCs/>
                <w:color w:val="4A442A" w:themeColor="background2" w:themeShade="40"/>
                <w:sz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6" w:space="0" w:color="7C725F"/>
              <w:left w:val="single" w:sz="6" w:space="0" w:color="7C725F"/>
              <w:bottom w:val="single" w:sz="6" w:space="0" w:color="7C725F"/>
              <w:right w:val="single" w:sz="6" w:space="0" w:color="7C725F"/>
            </w:tcBorders>
          </w:tcPr>
          <w:p w:rsidR="00072BA9" w:rsidRPr="002F12F6" w:rsidRDefault="00072BA9" w:rsidP="00795665">
            <w:pPr>
              <w:spacing w:after="0"/>
              <w:jc w:val="center"/>
              <w:rPr>
                <w:rFonts w:ascii="KB금융 본문체 Light" w:eastAsia="KB금융 본문체 Light" w:hAnsi="KB금융 본문체 Light"/>
                <w:bCs/>
                <w:sz w:val="22"/>
              </w:rPr>
            </w:pPr>
          </w:p>
        </w:tc>
      </w:tr>
    </w:tbl>
    <w:p w:rsidR="00072BA9" w:rsidRPr="002F12F6" w:rsidRDefault="00072BA9" w:rsidP="00072BA9">
      <w:pPr>
        <w:wordWrap/>
        <w:snapToGrid w:val="0"/>
        <w:spacing w:after="0" w:line="400" w:lineRule="exact"/>
        <w:rPr>
          <w:rFonts w:ascii="KB금융 본문체 Light" w:eastAsia="KB금융 본문체 Light" w:hAnsi="KB금융 본문체 Light" w:cs="Arial"/>
          <w:sz w:val="22"/>
        </w:rPr>
      </w:pPr>
    </w:p>
    <w:p w:rsidR="001C3F48" w:rsidRPr="00A923C5" w:rsidRDefault="001C3F48" w:rsidP="001C3F48">
      <w:pPr>
        <w:widowControl/>
        <w:wordWrap/>
        <w:autoSpaceDE/>
        <w:autoSpaceDN/>
        <w:spacing w:after="0" w:line="400" w:lineRule="exact"/>
        <w:jc w:val="left"/>
        <w:rPr>
          <w:rFonts w:ascii="NanumGothic" w:eastAsia="굴림" w:hAnsi="NanumGothic" w:cs="굴림" w:hint="eastAsia"/>
          <w:spacing w:val="-12"/>
          <w:kern w:val="0"/>
          <w:sz w:val="18"/>
          <w:szCs w:val="18"/>
        </w:rPr>
      </w:pPr>
      <w:r w:rsidRPr="00A923C5">
        <w:rPr>
          <w:rFonts w:ascii="KB금융 본문체 Light" w:eastAsia="KB금융 본문체 Light" w:hAnsi="KB금융 본문체 Light" w:cs="Arial" w:hint="eastAsia"/>
          <w:spacing w:val="-12"/>
          <w:kern w:val="0"/>
          <w:sz w:val="26"/>
          <w:szCs w:val="26"/>
        </w:rPr>
        <w:t>1. 모집 부문</w:t>
      </w:r>
    </w:p>
    <w:tbl>
      <w:tblPr>
        <w:tblW w:w="10065" w:type="dxa"/>
        <w:tblInd w:w="200" w:type="dxa"/>
        <w:tblBorders>
          <w:top w:val="single" w:sz="4" w:space="0" w:color="auto"/>
          <w:left w:val="dotted" w:sz="6" w:space="0" w:color="CCCCCC"/>
          <w:bottom w:val="single" w:sz="4" w:space="0" w:color="auto"/>
          <w:right w:val="dott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520"/>
        <w:gridCol w:w="2127"/>
      </w:tblGrid>
      <w:tr w:rsidR="001C3F48" w:rsidRPr="00A923C5" w:rsidTr="001C3F4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구 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모집(안)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비고</w:t>
            </w:r>
          </w:p>
        </w:tc>
      </w:tr>
      <w:tr w:rsidR="001C3F48" w:rsidRPr="00A923C5" w:rsidTr="001C3F48">
        <w:trPr>
          <w:trHeight w:val="726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대상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48" w:rsidRPr="00A923C5" w:rsidRDefault="001C3F48" w:rsidP="001C3F48">
            <w:pPr>
              <w:widowControl/>
              <w:wordWrap/>
              <w:autoSpaceDE/>
              <w:autoSpaceDN/>
              <w:spacing w:after="0" w:line="240" w:lineRule="auto"/>
              <w:ind w:firstLineChars="100" w:firstLine="170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· 시중 은행 및 금융기관 여신영업 경력자</w:t>
            </w:r>
            <w:r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(</w:t>
            </w:r>
            <w:r>
              <w:rPr>
                <w:rFonts w:ascii="KB금융 본문체 Light" w:eastAsia="KB금융 본문체 Light" w:hAnsi="KB금융 본문체 Light" w:cs="Arial"/>
                <w:color w:val="000000"/>
                <w:spacing w:val="-12"/>
                <w:kern w:val="0"/>
                <w:sz w:val="22"/>
              </w:rPr>
              <w:t>RM</w:t>
            </w:r>
            <w:r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및 심사역 출신 우대)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60" w:lineRule="exact"/>
              <w:ind w:left="170" w:hangingChars="100" w:hanging="170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 </w:t>
            </w:r>
          </w:p>
        </w:tc>
      </w:tr>
      <w:tr w:rsidR="001C3F48" w:rsidRPr="00A923C5" w:rsidTr="001C3F48">
        <w:trPr>
          <w:trHeight w:val="337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인원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240" w:lineRule="auto"/>
              <w:ind w:firstLineChars="100" w:firstLine="170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· O명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60" w:lineRule="exact"/>
              <w:ind w:left="170" w:hangingChars="100" w:hanging="170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 </w:t>
            </w:r>
          </w:p>
        </w:tc>
      </w:tr>
      <w:tr w:rsidR="001C3F48" w:rsidRPr="00A923C5" w:rsidTr="001C3F48">
        <w:trPr>
          <w:trHeight w:val="932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고용형태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240" w:lineRule="auto"/>
              <w:ind w:firstLineChars="100" w:firstLine="170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· 고용 : 6개월 단위 계약직</w:t>
            </w:r>
          </w:p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240" w:lineRule="auto"/>
              <w:ind w:left="90" w:firstLineChars="200" w:firstLine="339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- 1일 5시간 근로시간 단축</w:t>
            </w:r>
            <w:r w:rsidR="00477113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계약</w:t>
            </w:r>
          </w:p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C86855">
              <w:rPr>
                <w:rFonts w:ascii="굴림" w:eastAsia="굴림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    </w:t>
            </w:r>
            <w:r w:rsidRPr="00C8685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※ 단, 3개월이상 무실적시 자동 해지 조건</w:t>
            </w:r>
            <w:r w:rsidRPr="00A923C5">
              <w:rPr>
                <w:rFonts w:ascii="굴림" w:eastAsia="굴림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i/>
                <w:color w:val="000000"/>
                <w:spacing w:val="-12"/>
                <w:kern w:val="0"/>
                <w:sz w:val="18"/>
                <w:szCs w:val="18"/>
              </w:rPr>
              <w:t>* 실적연동 재계약</w:t>
            </w:r>
          </w:p>
        </w:tc>
      </w:tr>
      <w:tr w:rsidR="001C3F48" w:rsidRPr="00A923C5" w:rsidTr="001C3F48">
        <w:trPr>
          <w:trHeight w:val="131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처우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240" w:lineRule="auto"/>
              <w:ind w:firstLineChars="100" w:firstLine="170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· 급여 : 기본급(120만원) + 중식대(15만원) + 교통비(20만원)</w:t>
            </w:r>
            <w:r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  <w:t xml:space="preserve"> </w:t>
            </w: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+ 실적급*</w:t>
            </w:r>
          </w:p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240" w:lineRule="auto"/>
              <w:ind w:firstLine="194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 xml:space="preserve">       * 실적급 </w:t>
            </w:r>
          </w:p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240" w:lineRule="auto"/>
              <w:ind w:firstLine="194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 xml:space="preserve">         ㅇ 일반 대출 : 대출액 * </w:t>
            </w:r>
            <w:r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수수료</w:t>
            </w: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율</w:t>
            </w:r>
            <w:r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 xml:space="preserve"> *</w:t>
            </w:r>
            <w:r>
              <w:rPr>
                <w:rFonts w:ascii="KB금융 본문체 Light" w:eastAsia="KB금융 본문체 Light" w:hAnsi="KB금융 본문체 Light" w:cs="Arial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 xml:space="preserve">대출약정개월수 </w:t>
            </w:r>
            <w:r>
              <w:rPr>
                <w:rFonts w:ascii="KB금융 본문체 Light" w:eastAsia="KB금융 본문체 Light" w:hAnsi="KB금융 본문체 Light" w:cs="Arial"/>
                <w:color w:val="000000"/>
                <w:spacing w:val="-12"/>
                <w:kern w:val="0"/>
                <w:sz w:val="22"/>
              </w:rPr>
              <w:t>/ 12</w:t>
            </w:r>
          </w:p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240" w:lineRule="auto"/>
              <w:ind w:leftChars="100" w:left="539" w:hangingChars="200" w:hanging="339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 xml:space="preserve">         </w:t>
            </w:r>
            <w:r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 xml:space="preserve">ㅇ </w:t>
            </w: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연계신용대출 : 신청수당 + 기표수당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i/>
                <w:color w:val="000000"/>
                <w:spacing w:val="-12"/>
                <w:kern w:val="0"/>
                <w:sz w:val="18"/>
                <w:szCs w:val="18"/>
              </w:rPr>
              <w:t>* 실적급은 세부기준에 따름</w:t>
            </w:r>
          </w:p>
        </w:tc>
      </w:tr>
      <w:tr w:rsidR="001C3F48" w:rsidRPr="00A923C5" w:rsidTr="001C3F48">
        <w:trPr>
          <w:trHeight w:val="534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업무내용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 xml:space="preserve"> · 서울 및 수도권 일반대출 및 국민은행 연계신용대출 섭외 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 </w:t>
            </w:r>
          </w:p>
        </w:tc>
      </w:tr>
      <w:tr w:rsidR="001C3F48" w:rsidRPr="00A923C5" w:rsidTr="001C3F48">
        <w:trPr>
          <w:trHeight w:val="509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근무지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 xml:space="preserve"> · </w:t>
            </w:r>
            <w:r>
              <w:rPr>
                <w:rFonts w:ascii="KB금융 본문체 Light" w:eastAsia="KB금융 본문체 Light" w:hAnsi="KB금융 본문체 Light" w:cs="Arial"/>
                <w:color w:val="000000"/>
                <w:spacing w:val="-12"/>
                <w:kern w:val="0"/>
                <w:sz w:val="22"/>
              </w:rPr>
              <w:t>KB</w:t>
            </w:r>
            <w:r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저축은행 전 지점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i/>
                <w:color w:val="000000"/>
                <w:spacing w:val="-12"/>
                <w:kern w:val="0"/>
                <w:sz w:val="18"/>
                <w:szCs w:val="18"/>
              </w:rPr>
              <w:t>* 채용 후 지역별 배분 예정</w:t>
            </w:r>
          </w:p>
        </w:tc>
      </w:tr>
      <w:tr w:rsidR="001C3F48" w:rsidRPr="00A923C5" w:rsidTr="001C3F48">
        <w:trPr>
          <w:trHeight w:val="582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서류제출기한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 xml:space="preserve"> · 20</w:t>
            </w:r>
            <w:r>
              <w:rPr>
                <w:rFonts w:ascii="KB금융 본문체 Light" w:eastAsia="KB금융 본문체 Light" w:hAnsi="KB금융 본문체 Light" w:cs="Arial"/>
                <w:color w:val="000000"/>
                <w:spacing w:val="-12"/>
                <w:kern w:val="0"/>
                <w:sz w:val="22"/>
              </w:rPr>
              <w:t>20</w:t>
            </w: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년 2월 1</w:t>
            </w:r>
            <w:r>
              <w:rPr>
                <w:rFonts w:ascii="KB금융 본문체 Light" w:eastAsia="KB금융 본문체 Light" w:hAnsi="KB금융 본문체 Light" w:cs="Arial"/>
                <w:color w:val="000000"/>
                <w:spacing w:val="-12"/>
                <w:kern w:val="0"/>
                <w:sz w:val="22"/>
              </w:rPr>
              <w:t>0</w:t>
            </w: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일(</w:t>
            </w:r>
            <w:r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월</w:t>
            </w: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 xml:space="preserve">) ~ 2월 </w:t>
            </w:r>
            <w:r>
              <w:rPr>
                <w:rFonts w:ascii="KB금융 본문체 Light" w:eastAsia="KB금융 본문체 Light" w:hAnsi="KB금융 본문체 Light" w:cs="Arial"/>
                <w:color w:val="000000"/>
                <w:spacing w:val="-12"/>
                <w:kern w:val="0"/>
                <w:sz w:val="22"/>
              </w:rPr>
              <w:t>14</w:t>
            </w: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일(</w:t>
            </w:r>
            <w:r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금</w:t>
            </w: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)</w:t>
            </w:r>
            <w:r>
              <w:rPr>
                <w:rFonts w:ascii="KB금융 본문체 Light" w:eastAsia="KB금융 본문체 Light" w:hAnsi="KB금융 본문체 Light" w:cs="Arial"/>
                <w:color w:val="000000"/>
                <w:spacing w:val="-12"/>
                <w:kern w:val="0"/>
                <w:sz w:val="22"/>
              </w:rPr>
              <w:t xml:space="preserve"> 17:00</w:t>
            </w: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 xml:space="preserve"> 까지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 </w:t>
            </w:r>
          </w:p>
        </w:tc>
      </w:tr>
      <w:tr w:rsidR="001C3F48" w:rsidRPr="00A923C5" w:rsidTr="001C3F48">
        <w:trPr>
          <w:trHeight w:val="681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제출방법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 xml:space="preserve"> · 이력서 작성후 E-mail 송부 (kjg103@kbfg.com)</w:t>
            </w:r>
          </w:p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 xml:space="preserve"> · 경력증명서 첨부요망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60" w:lineRule="exact"/>
              <w:ind w:leftChars="152" w:left="304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i/>
                <w:color w:val="000000"/>
                <w:spacing w:val="-12"/>
                <w:kern w:val="0"/>
                <w:szCs w:val="20"/>
              </w:rPr>
              <w:t> </w:t>
            </w:r>
          </w:p>
        </w:tc>
      </w:tr>
      <w:tr w:rsidR="001C3F48" w:rsidRPr="00A923C5" w:rsidTr="001C3F48">
        <w:trPr>
          <w:trHeight w:val="489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전형절차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 xml:space="preserve"> · 서류전형 -&gt; 면접 -&gt; 합격자 발표(개별연락)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 </w:t>
            </w:r>
          </w:p>
        </w:tc>
      </w:tr>
      <w:tr w:rsidR="001C3F48" w:rsidRPr="00A923C5" w:rsidTr="001C3F48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세부문의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 xml:space="preserve"> · KB저축은행 시너지영업부 담당자 문상원 차장(02-2146-8376)</w:t>
            </w:r>
          </w:p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 xml:space="preserve"> · KB저축은행 인사총무부 담당자 권성민 팀장(02-2146-8313)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F48" w:rsidRPr="00A923C5" w:rsidRDefault="001C3F48" w:rsidP="00B46DD0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NanumGothic" w:eastAsia="굴림" w:hAnsi="NanumGothic" w:cs="굴림" w:hint="eastAsia"/>
                <w:spacing w:val="-12"/>
                <w:kern w:val="0"/>
                <w:sz w:val="18"/>
                <w:szCs w:val="18"/>
              </w:rPr>
            </w:pPr>
            <w:r w:rsidRPr="00A923C5">
              <w:rPr>
                <w:rFonts w:ascii="KB금융 본문체 Light" w:eastAsia="KB금융 본문체 Light" w:hAnsi="KB금융 본문체 Light" w:cs="Arial" w:hint="eastAsia"/>
                <w:color w:val="000000"/>
                <w:spacing w:val="-12"/>
                <w:kern w:val="0"/>
                <w:sz w:val="22"/>
              </w:rPr>
              <w:t> </w:t>
            </w:r>
          </w:p>
        </w:tc>
      </w:tr>
    </w:tbl>
    <w:p w:rsidR="001C3F48" w:rsidRPr="00A923C5" w:rsidRDefault="001C3F48" w:rsidP="001C3F48">
      <w:pPr>
        <w:widowControl/>
        <w:wordWrap/>
        <w:autoSpaceDE/>
        <w:autoSpaceDN/>
        <w:spacing w:after="0" w:line="400" w:lineRule="exact"/>
        <w:ind w:firstLineChars="100" w:firstLine="170"/>
        <w:jc w:val="left"/>
        <w:rPr>
          <w:rFonts w:ascii="NanumGothic" w:eastAsia="굴림" w:hAnsi="NanumGothic" w:cs="굴림" w:hint="eastAsia"/>
          <w:spacing w:val="-12"/>
          <w:kern w:val="0"/>
          <w:sz w:val="18"/>
          <w:szCs w:val="18"/>
        </w:rPr>
      </w:pPr>
      <w:r w:rsidRPr="00A923C5">
        <w:rPr>
          <w:rFonts w:ascii="KB금융 본문체 Light" w:eastAsia="KB금융 본문체 Light" w:hAnsi="KB금융 본문체 Light" w:cs="Arial Unicode MS" w:hint="eastAsia"/>
          <w:color w:val="000000"/>
          <w:spacing w:val="-12"/>
          <w:kern w:val="0"/>
          <w:sz w:val="22"/>
        </w:rPr>
        <w:t>※상기세부내용은 최종 채용 확정 전까지 일부 변동 될 수 있음.</w:t>
      </w:r>
    </w:p>
    <w:p w:rsidR="001C3F48" w:rsidRPr="00A923C5" w:rsidRDefault="001C3F48" w:rsidP="001C3F48">
      <w:pPr>
        <w:widowControl/>
        <w:wordWrap/>
        <w:autoSpaceDE/>
        <w:autoSpaceDN/>
        <w:spacing w:after="0" w:line="400" w:lineRule="exact"/>
        <w:jc w:val="left"/>
        <w:rPr>
          <w:rFonts w:ascii="NanumGothic" w:eastAsia="굴림" w:hAnsi="NanumGothic" w:cs="굴림" w:hint="eastAsia"/>
          <w:spacing w:val="-12"/>
          <w:kern w:val="0"/>
          <w:sz w:val="18"/>
          <w:szCs w:val="18"/>
        </w:rPr>
      </w:pPr>
      <w:r w:rsidRPr="00A923C5">
        <w:rPr>
          <w:rFonts w:ascii="KB금융 본문체 Light" w:eastAsia="KB금융 본문체 Light" w:hAnsi="KB금융 본문체 Light" w:cs="Arial" w:hint="eastAsia"/>
          <w:color w:val="000000"/>
          <w:spacing w:val="-12"/>
          <w:kern w:val="0"/>
          <w:sz w:val="22"/>
        </w:rPr>
        <w:t> </w:t>
      </w:r>
    </w:p>
    <w:p w:rsidR="001C3F48" w:rsidRPr="00A923C5" w:rsidRDefault="001C3F48" w:rsidP="001C3F48">
      <w:pPr>
        <w:widowControl/>
        <w:wordWrap/>
        <w:autoSpaceDE/>
        <w:autoSpaceDN/>
        <w:spacing w:after="0" w:line="400" w:lineRule="exact"/>
        <w:jc w:val="left"/>
        <w:rPr>
          <w:rFonts w:ascii="NanumGothic" w:eastAsia="굴림" w:hAnsi="NanumGothic" w:cs="굴림" w:hint="eastAsia"/>
          <w:spacing w:val="-12"/>
          <w:kern w:val="0"/>
          <w:sz w:val="18"/>
          <w:szCs w:val="18"/>
        </w:rPr>
      </w:pPr>
      <w:r w:rsidRPr="00A923C5">
        <w:rPr>
          <w:rFonts w:ascii="KB금융 본문체 Light" w:eastAsia="KB금융 본문체 Light" w:hAnsi="KB금융 본문체 Light" w:cs="Arial" w:hint="eastAsia"/>
          <w:color w:val="000000"/>
          <w:spacing w:val="-12"/>
          <w:kern w:val="0"/>
          <w:sz w:val="26"/>
          <w:szCs w:val="26"/>
        </w:rPr>
        <w:t>2. 면접대상 및 합격자 발표</w:t>
      </w:r>
    </w:p>
    <w:p w:rsidR="001C3F48" w:rsidRPr="00A923C5" w:rsidRDefault="001C3F48" w:rsidP="001C3F48">
      <w:pPr>
        <w:widowControl/>
        <w:wordWrap/>
        <w:autoSpaceDE/>
        <w:autoSpaceDN/>
        <w:spacing w:after="0" w:line="400" w:lineRule="exact"/>
        <w:ind w:firstLine="225"/>
        <w:jc w:val="left"/>
        <w:rPr>
          <w:rFonts w:ascii="NanumGothic" w:eastAsia="굴림" w:hAnsi="NanumGothic" w:cs="굴림" w:hint="eastAsia"/>
          <w:spacing w:val="-12"/>
          <w:kern w:val="0"/>
          <w:sz w:val="18"/>
          <w:szCs w:val="18"/>
        </w:rPr>
      </w:pPr>
      <w:r w:rsidRPr="00A923C5">
        <w:rPr>
          <w:rFonts w:ascii="KB금융 본문체 Light" w:eastAsia="KB금융 본문체 Light" w:hAnsi="KB금융 본문체 Light" w:cs="Arial" w:hint="eastAsia"/>
          <w:color w:val="000000"/>
          <w:spacing w:val="-12"/>
          <w:kern w:val="0"/>
          <w:sz w:val="22"/>
        </w:rPr>
        <w:t>- 개별통보(유선 또는 E-mail)</w:t>
      </w:r>
    </w:p>
    <w:p w:rsidR="001C3F48" w:rsidRPr="00A923C5" w:rsidRDefault="001C3F48" w:rsidP="001C3F48">
      <w:pPr>
        <w:widowControl/>
        <w:wordWrap/>
        <w:autoSpaceDE/>
        <w:autoSpaceDN/>
        <w:spacing w:after="0" w:line="400" w:lineRule="exact"/>
        <w:jc w:val="left"/>
        <w:rPr>
          <w:rFonts w:ascii="NanumGothic" w:eastAsia="굴림" w:hAnsi="NanumGothic" w:cs="굴림" w:hint="eastAsia"/>
          <w:spacing w:val="-12"/>
          <w:kern w:val="0"/>
          <w:sz w:val="18"/>
          <w:szCs w:val="18"/>
        </w:rPr>
      </w:pPr>
      <w:r w:rsidRPr="00A923C5">
        <w:rPr>
          <w:rFonts w:ascii="KB금융 본문체 Light" w:eastAsia="KB금융 본문체 Light" w:hAnsi="KB금융 본문체 Light" w:cs="Arial" w:hint="eastAsia"/>
          <w:color w:val="000000"/>
          <w:spacing w:val="-12"/>
          <w:kern w:val="0"/>
          <w:sz w:val="26"/>
          <w:szCs w:val="26"/>
        </w:rPr>
        <w:t> </w:t>
      </w:r>
    </w:p>
    <w:p w:rsidR="001C3F48" w:rsidRPr="00A923C5" w:rsidRDefault="001C3F48" w:rsidP="001C3F48">
      <w:pPr>
        <w:widowControl/>
        <w:wordWrap/>
        <w:autoSpaceDE/>
        <w:autoSpaceDN/>
        <w:spacing w:after="0" w:line="400" w:lineRule="exact"/>
        <w:jc w:val="left"/>
        <w:rPr>
          <w:rFonts w:ascii="NanumGothic" w:eastAsia="굴림" w:hAnsi="NanumGothic" w:cs="굴림" w:hint="eastAsia"/>
          <w:spacing w:val="-12"/>
          <w:kern w:val="0"/>
          <w:sz w:val="18"/>
          <w:szCs w:val="18"/>
        </w:rPr>
      </w:pPr>
      <w:r w:rsidRPr="00A923C5">
        <w:rPr>
          <w:rFonts w:ascii="KB금융 본문체 Light" w:eastAsia="KB금융 본문체 Light" w:hAnsi="KB금융 본문체 Light" w:cs="Arial" w:hint="eastAsia"/>
          <w:color w:val="000000"/>
          <w:spacing w:val="-12"/>
          <w:kern w:val="0"/>
          <w:sz w:val="26"/>
          <w:szCs w:val="26"/>
        </w:rPr>
        <w:t>3. 기타</w:t>
      </w:r>
    </w:p>
    <w:p w:rsidR="001C3F48" w:rsidRPr="00A923C5" w:rsidRDefault="001C3F48" w:rsidP="001C3F48">
      <w:pPr>
        <w:widowControl/>
        <w:wordWrap/>
        <w:autoSpaceDE/>
        <w:autoSpaceDN/>
        <w:spacing w:after="0" w:line="400" w:lineRule="exact"/>
        <w:jc w:val="left"/>
        <w:rPr>
          <w:rFonts w:ascii="NanumGothic" w:eastAsia="굴림" w:hAnsi="NanumGothic" w:cs="굴림" w:hint="eastAsia"/>
          <w:spacing w:val="-12"/>
          <w:kern w:val="0"/>
          <w:sz w:val="18"/>
          <w:szCs w:val="18"/>
        </w:rPr>
      </w:pPr>
      <w:r w:rsidRPr="00A923C5">
        <w:rPr>
          <w:rFonts w:ascii="KB금융 본문체 Light" w:eastAsia="KB금융 본문체 Light" w:hAnsi="KB금융 본문체 Light" w:cs="Arial" w:hint="eastAsia"/>
          <w:color w:val="000000"/>
          <w:spacing w:val="-12"/>
          <w:kern w:val="0"/>
          <w:sz w:val="22"/>
        </w:rPr>
        <w:t xml:space="preserve">  - 보훈대상자는 관계법에 의하여</w:t>
      </w:r>
      <w:r>
        <w:rPr>
          <w:rFonts w:ascii="KB금융 본문체 Light" w:eastAsia="KB금융 본문체 Light" w:hAnsi="KB금융 본문체 Light" w:cs="Arial" w:hint="eastAsia"/>
          <w:color w:val="000000"/>
          <w:spacing w:val="-12"/>
          <w:kern w:val="0"/>
          <w:sz w:val="22"/>
        </w:rPr>
        <w:t xml:space="preserve"> </w:t>
      </w:r>
      <w:r w:rsidRPr="00A923C5">
        <w:rPr>
          <w:rFonts w:ascii="KB금융 본문체 Light" w:eastAsia="KB금융 본문체 Light" w:hAnsi="KB금융 본문체 Light" w:cs="Arial" w:hint="eastAsia"/>
          <w:color w:val="000000"/>
          <w:spacing w:val="-12"/>
          <w:kern w:val="0"/>
          <w:sz w:val="22"/>
        </w:rPr>
        <w:t>우대합니다.</w:t>
      </w:r>
      <w:r>
        <w:rPr>
          <w:rFonts w:ascii="KB금융 본문체 Light" w:eastAsia="KB금융 본문체 Light" w:hAnsi="KB금융 본문체 Light" w:cs="Arial"/>
          <w:color w:val="000000"/>
          <w:spacing w:val="-12"/>
          <w:kern w:val="0"/>
          <w:sz w:val="22"/>
        </w:rPr>
        <w:t xml:space="preserve"> </w:t>
      </w:r>
      <w:r w:rsidRPr="00A923C5">
        <w:rPr>
          <w:rFonts w:ascii="KB금융 본문체 Light" w:eastAsia="KB금융 본문체 Light" w:hAnsi="KB금융 본문체 Light" w:cs="Arial" w:hint="eastAsia"/>
          <w:color w:val="000000"/>
          <w:spacing w:val="-12"/>
          <w:kern w:val="0"/>
          <w:sz w:val="22"/>
        </w:rPr>
        <w:t>(보훈 취업지원대상자 증명서 제출자에 한함)</w:t>
      </w:r>
    </w:p>
    <w:p w:rsidR="001C3F48" w:rsidRPr="00A923C5" w:rsidRDefault="001C3F48" w:rsidP="001C3F48">
      <w:pPr>
        <w:widowControl/>
        <w:wordWrap/>
        <w:autoSpaceDE/>
        <w:autoSpaceDN/>
        <w:spacing w:after="0" w:line="400" w:lineRule="exact"/>
        <w:ind w:firstLineChars="100" w:firstLine="170"/>
        <w:jc w:val="left"/>
        <w:rPr>
          <w:rFonts w:ascii="NanumGothic" w:eastAsia="굴림" w:hAnsi="NanumGothic" w:cs="굴림" w:hint="eastAsia"/>
          <w:spacing w:val="-12"/>
          <w:kern w:val="0"/>
          <w:sz w:val="18"/>
          <w:szCs w:val="18"/>
        </w:rPr>
      </w:pPr>
      <w:r w:rsidRPr="00A923C5">
        <w:rPr>
          <w:rFonts w:ascii="KB금융 본문체 Light" w:eastAsia="KB금융 본문체 Light" w:hAnsi="KB금융 본문체 Light" w:cs="Arial" w:hint="eastAsia"/>
          <w:color w:val="000000"/>
          <w:spacing w:val="-12"/>
          <w:kern w:val="0"/>
          <w:sz w:val="22"/>
        </w:rPr>
        <w:t xml:space="preserve">- 제출된서류는 반환하지 않으며, 기재된 내용이 허위 시 합격을 취소합니다.  </w:t>
      </w:r>
    </w:p>
    <w:p w:rsidR="001C3F48" w:rsidRPr="00A923C5" w:rsidRDefault="001C3F48" w:rsidP="001C3F48">
      <w:pPr>
        <w:widowControl/>
        <w:wordWrap/>
        <w:autoSpaceDE/>
        <w:autoSpaceDN/>
        <w:spacing w:after="0" w:line="400" w:lineRule="exact"/>
        <w:ind w:firstLineChars="100" w:firstLine="170"/>
        <w:jc w:val="left"/>
        <w:rPr>
          <w:rFonts w:ascii="NanumGothic" w:eastAsia="굴림" w:hAnsi="NanumGothic" w:cs="굴림" w:hint="eastAsia"/>
          <w:spacing w:val="-12"/>
          <w:kern w:val="0"/>
          <w:sz w:val="18"/>
          <w:szCs w:val="18"/>
        </w:rPr>
      </w:pPr>
      <w:r w:rsidRPr="00A923C5">
        <w:rPr>
          <w:rFonts w:ascii="KB금융 본문체 Light" w:eastAsia="KB금융 본문체 Light" w:hAnsi="KB금융 본문체 Light" w:cs="Arial" w:hint="eastAsia"/>
          <w:color w:val="000000"/>
          <w:spacing w:val="-12"/>
          <w:kern w:val="0"/>
          <w:sz w:val="22"/>
        </w:rPr>
        <w:t xml:space="preserve">- </w:t>
      </w:r>
      <w:r w:rsidRPr="00A923C5">
        <w:rPr>
          <w:rFonts w:ascii="KB금융 본문체 Light" w:eastAsia="KB금융 본문체 Light" w:hAnsi="KB금융 본문체 Light" w:cs="굴림" w:hint="eastAsia"/>
          <w:color w:val="000000"/>
          <w:spacing w:val="-12"/>
          <w:kern w:val="0"/>
          <w:sz w:val="22"/>
        </w:rPr>
        <w:t>입사</w:t>
      </w:r>
      <w:r>
        <w:rPr>
          <w:rFonts w:ascii="KB금융 본문체 Light" w:eastAsia="KB금융 본문체 Light" w:hAnsi="KB금융 본문체 Light" w:cs="굴림" w:hint="eastAsia"/>
          <w:color w:val="000000"/>
          <w:spacing w:val="-12"/>
          <w:kern w:val="0"/>
          <w:sz w:val="22"/>
        </w:rPr>
        <w:t xml:space="preserve"> </w:t>
      </w:r>
      <w:r w:rsidRPr="00A923C5">
        <w:rPr>
          <w:rFonts w:ascii="KB금융 본문체 Light" w:eastAsia="KB금융 본문체 Light" w:hAnsi="KB금융 본문체 Light" w:cs="굴림" w:hint="eastAsia"/>
          <w:color w:val="000000"/>
          <w:spacing w:val="-12"/>
          <w:kern w:val="0"/>
          <w:sz w:val="22"/>
        </w:rPr>
        <w:t xml:space="preserve">지원시E-mail 주소와 휴대폰 번호를 반드시 기재 바랍니다. </w:t>
      </w:r>
      <w:r w:rsidRPr="00A923C5">
        <w:rPr>
          <w:rFonts w:ascii="KB금융 본문체 Light" w:eastAsia="KB금융 본문체 Light" w:hAnsi="KB금융 본문체 Light" w:cs="Arial" w:hint="eastAsia"/>
          <w:color w:val="000000"/>
          <w:spacing w:val="-12"/>
          <w:kern w:val="0"/>
          <w:sz w:val="22"/>
        </w:rPr>
        <w:t xml:space="preserve"> </w:t>
      </w:r>
    </w:p>
    <w:p w:rsidR="001C3F48" w:rsidRDefault="001C3F48" w:rsidP="001C3F48">
      <w:pPr>
        <w:widowControl/>
        <w:wordWrap/>
        <w:autoSpaceDE/>
        <w:autoSpaceDN/>
        <w:spacing w:after="0" w:line="400" w:lineRule="exact"/>
        <w:ind w:firstLineChars="100" w:firstLine="170"/>
        <w:jc w:val="left"/>
        <w:rPr>
          <w:rFonts w:ascii="KB금융 본문체 Light" w:eastAsia="KB금융 본문체 Light" w:hAnsi="KB금융 본문체 Light" w:cs="굴림"/>
          <w:color w:val="000000"/>
          <w:spacing w:val="-12"/>
          <w:kern w:val="0"/>
          <w:sz w:val="22"/>
        </w:rPr>
      </w:pPr>
      <w:r w:rsidRPr="00A923C5">
        <w:rPr>
          <w:rFonts w:ascii="KB금융 본문체 Light" w:eastAsia="KB금융 본문체 Light" w:hAnsi="KB금융 본문체 Light" w:cs="Arial" w:hint="eastAsia"/>
          <w:color w:val="000000"/>
          <w:spacing w:val="-12"/>
          <w:kern w:val="0"/>
          <w:sz w:val="22"/>
        </w:rPr>
        <w:t xml:space="preserve">- </w:t>
      </w:r>
      <w:r w:rsidRPr="00A923C5">
        <w:rPr>
          <w:rFonts w:ascii="KB금융 본문체 Light" w:eastAsia="KB금융 본문체 Light" w:hAnsi="KB금융 본문체 Light" w:cs="굴림" w:hint="eastAsia"/>
          <w:color w:val="000000"/>
          <w:spacing w:val="-12"/>
          <w:kern w:val="0"/>
          <w:sz w:val="22"/>
        </w:rPr>
        <w:t>저축은행이 부정한 채용 청탁 사실을 인지하거나, 청탁 등 부정한 행위의 사실확인이 된 경우</w:t>
      </w:r>
      <w:r>
        <w:rPr>
          <w:rFonts w:ascii="KB금융 본문체 Light" w:eastAsia="KB금융 본문체 Light" w:hAnsi="KB금융 본문체 Light" w:cs="굴림" w:hint="eastAsia"/>
          <w:color w:val="000000"/>
          <w:spacing w:val="-12"/>
          <w:kern w:val="0"/>
          <w:sz w:val="22"/>
        </w:rPr>
        <w:t xml:space="preserve"> </w:t>
      </w:r>
      <w:r w:rsidRPr="00A923C5">
        <w:rPr>
          <w:rFonts w:ascii="KB금융 본문체 Light" w:eastAsia="KB금융 본문체 Light" w:hAnsi="KB금융 본문체 Light" w:cs="굴림" w:hint="eastAsia"/>
          <w:color w:val="000000"/>
          <w:spacing w:val="-12"/>
          <w:kern w:val="0"/>
          <w:sz w:val="22"/>
        </w:rPr>
        <w:t xml:space="preserve">합격이 </w:t>
      </w:r>
    </w:p>
    <w:p w:rsidR="005A3A34" w:rsidRPr="001C3F48" w:rsidRDefault="001C3F48" w:rsidP="001C3F48">
      <w:pPr>
        <w:widowControl/>
        <w:wordWrap/>
        <w:autoSpaceDE/>
        <w:autoSpaceDN/>
        <w:spacing w:after="0" w:line="400" w:lineRule="exact"/>
        <w:ind w:firstLineChars="200" w:firstLine="339"/>
        <w:jc w:val="left"/>
        <w:rPr>
          <w:rFonts w:ascii="NanumGothic" w:eastAsia="굴림" w:hAnsi="NanumGothic" w:cs="굴림" w:hint="eastAsia"/>
          <w:spacing w:val="-12"/>
          <w:kern w:val="0"/>
          <w:sz w:val="18"/>
          <w:szCs w:val="18"/>
        </w:rPr>
      </w:pPr>
      <w:r w:rsidRPr="00A923C5">
        <w:rPr>
          <w:rFonts w:ascii="KB금융 본문체 Light" w:eastAsia="KB금융 본문체 Light" w:hAnsi="KB금융 본문체 Light" w:cs="굴림" w:hint="eastAsia"/>
          <w:color w:val="000000"/>
          <w:spacing w:val="-12"/>
          <w:kern w:val="0"/>
          <w:sz w:val="22"/>
        </w:rPr>
        <w:t xml:space="preserve">취소됩니다.  </w:t>
      </w:r>
      <w:r>
        <w:rPr>
          <w:rFonts w:ascii="KB금융 본문체 Light" w:eastAsia="KB금융 본문체 Light" w:hAnsi="KB금융 본문체 Light" w:cs="굴림"/>
          <w:color w:val="000000"/>
          <w:spacing w:val="-12"/>
          <w:kern w:val="0"/>
          <w:sz w:val="22"/>
        </w:rPr>
        <w:t xml:space="preserve">  </w:t>
      </w:r>
      <w:r w:rsidRPr="00A923C5">
        <w:rPr>
          <w:rFonts w:ascii="KB금융 본문체 Light" w:eastAsia="KB금융 본문체 Light" w:hAnsi="KB금융 본문체 Light" w:cs="Arial" w:hint="eastAsia"/>
          <w:color w:val="000000"/>
          <w:spacing w:val="-12"/>
          <w:kern w:val="0"/>
          <w:sz w:val="22"/>
        </w:rPr>
        <w:t>끝.</w:t>
      </w:r>
    </w:p>
    <w:sectPr w:rsidR="005A3A34" w:rsidRPr="001C3F48" w:rsidSect="00A3235F">
      <w:pgSz w:w="11906" w:h="16838" w:code="9"/>
      <w:pgMar w:top="1418" w:right="851" w:bottom="567" w:left="851" w:header="1247" w:footer="851" w:gutter="0"/>
      <w:cols w:space="425"/>
      <w:noEndnote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1C" w:rsidRDefault="00A54D1C" w:rsidP="002F12F6">
      <w:pPr>
        <w:spacing w:after="0" w:line="240" w:lineRule="auto"/>
      </w:pPr>
      <w:r>
        <w:separator/>
      </w:r>
    </w:p>
  </w:endnote>
  <w:endnote w:type="continuationSeparator" w:id="0">
    <w:p w:rsidR="00A54D1C" w:rsidRDefault="00A54D1C" w:rsidP="002F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B금융 본문체 Light">
    <w:panose1 w:val="020B0303000000000000"/>
    <w:charset w:val="81"/>
    <w:family w:val="modern"/>
    <w:pitch w:val="variable"/>
    <w:sig w:usb0="8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charset w:val="81"/>
    <w:family w:val="modern"/>
    <w:pitch w:val="variable"/>
    <w:sig w:usb0="8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KB금융 제목체 Medium">
    <w:panose1 w:val="020B0603000000000000"/>
    <w:charset w:val="81"/>
    <w:family w:val="modern"/>
    <w:pitch w:val="variable"/>
    <w:sig w:usb0="8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">
    <w:altName w:val="Times New Roman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한컴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1C" w:rsidRDefault="00A54D1C" w:rsidP="002F12F6">
      <w:pPr>
        <w:spacing w:after="0" w:line="240" w:lineRule="auto"/>
      </w:pPr>
      <w:r>
        <w:separator/>
      </w:r>
    </w:p>
  </w:footnote>
  <w:footnote w:type="continuationSeparator" w:id="0">
    <w:p w:rsidR="00A54D1C" w:rsidRDefault="00A54D1C" w:rsidP="002F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104C"/>
    <w:multiLevelType w:val="hybridMultilevel"/>
    <w:tmpl w:val="EE1A0984"/>
    <w:lvl w:ilvl="0" w:tplc="1ED2DD1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25DA647D"/>
    <w:multiLevelType w:val="hybridMultilevel"/>
    <w:tmpl w:val="997EFB72"/>
    <w:lvl w:ilvl="0" w:tplc="1E7A7180">
      <w:start w:val="2018"/>
      <w:numFmt w:val="bullet"/>
      <w:lvlText w:val="·"/>
      <w:lvlJc w:val="left"/>
      <w:pPr>
        <w:ind w:left="450" w:hanging="360"/>
      </w:pPr>
      <w:rPr>
        <w:rFonts w:ascii="KB금융 본문체 Light" w:eastAsia="KB금융 본문체 Light" w:hAnsi="KB금융 본문체 Light" w:cs="Arial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 w15:restartNumberingAfterBreak="0">
    <w:nsid w:val="2FFE5463"/>
    <w:multiLevelType w:val="hybridMultilevel"/>
    <w:tmpl w:val="08A85810"/>
    <w:lvl w:ilvl="0" w:tplc="D54428A0">
      <w:numFmt w:val="bullet"/>
      <w:lvlText w:val=""/>
      <w:lvlJc w:val="left"/>
      <w:pPr>
        <w:ind w:left="358" w:hanging="360"/>
      </w:pPr>
      <w:rPr>
        <w:rFonts w:ascii="Wingdings" w:eastAsia="KB금융 본문체 Light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7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</w:abstractNum>
  <w:abstractNum w:abstractNumId="3" w15:restartNumberingAfterBreak="0">
    <w:nsid w:val="37F91D10"/>
    <w:multiLevelType w:val="hybridMultilevel"/>
    <w:tmpl w:val="35242092"/>
    <w:lvl w:ilvl="0" w:tplc="3E8AC564">
      <w:start w:val="2019"/>
      <w:numFmt w:val="bullet"/>
      <w:lvlText w:val=""/>
      <w:lvlJc w:val="left"/>
      <w:pPr>
        <w:ind w:left="450" w:hanging="360"/>
      </w:pPr>
      <w:rPr>
        <w:rFonts w:ascii="Wingdings" w:eastAsia="KB금융 본문체 Light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4" w15:restartNumberingAfterBreak="0">
    <w:nsid w:val="54975B9E"/>
    <w:multiLevelType w:val="hybridMultilevel"/>
    <w:tmpl w:val="4CE692C8"/>
    <w:lvl w:ilvl="0" w:tplc="CDCCB444">
      <w:numFmt w:val="bullet"/>
      <w:lvlText w:val="-"/>
      <w:lvlJc w:val="left"/>
      <w:pPr>
        <w:ind w:left="476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abstractNum w:abstractNumId="5" w15:restartNumberingAfterBreak="0">
    <w:nsid w:val="727669D7"/>
    <w:multiLevelType w:val="hybridMultilevel"/>
    <w:tmpl w:val="7EE6AB4C"/>
    <w:lvl w:ilvl="0" w:tplc="8954DBEC">
      <w:start w:val="4"/>
      <w:numFmt w:val="bullet"/>
      <w:lvlText w:val=""/>
      <w:lvlJc w:val="left"/>
      <w:pPr>
        <w:ind w:left="1334" w:hanging="360"/>
      </w:pPr>
      <w:rPr>
        <w:rFonts w:ascii="Wingdings" w:eastAsia="KB금융 본문체 Light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7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00"/>
      </w:pPr>
      <w:rPr>
        <w:rFonts w:ascii="Wingdings" w:hAnsi="Wingdings" w:hint="default"/>
      </w:rPr>
    </w:lvl>
  </w:abstractNum>
  <w:abstractNum w:abstractNumId="6" w15:restartNumberingAfterBreak="0">
    <w:nsid w:val="7F3A1AA7"/>
    <w:multiLevelType w:val="hybridMultilevel"/>
    <w:tmpl w:val="7D326076"/>
    <w:lvl w:ilvl="0" w:tplc="9D9A876A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A9"/>
    <w:rsid w:val="0000375D"/>
    <w:rsid w:val="00034590"/>
    <w:rsid w:val="0004416F"/>
    <w:rsid w:val="00045A58"/>
    <w:rsid w:val="00072BA9"/>
    <w:rsid w:val="00095890"/>
    <w:rsid w:val="00104579"/>
    <w:rsid w:val="00120671"/>
    <w:rsid w:val="00151B2A"/>
    <w:rsid w:val="00156E84"/>
    <w:rsid w:val="001A0846"/>
    <w:rsid w:val="001C3F48"/>
    <w:rsid w:val="001D5410"/>
    <w:rsid w:val="00204A98"/>
    <w:rsid w:val="00297CAD"/>
    <w:rsid w:val="002F12F6"/>
    <w:rsid w:val="003521B1"/>
    <w:rsid w:val="003942A9"/>
    <w:rsid w:val="004620AE"/>
    <w:rsid w:val="004740F9"/>
    <w:rsid w:val="00477113"/>
    <w:rsid w:val="00480595"/>
    <w:rsid w:val="004A2EC1"/>
    <w:rsid w:val="0053046B"/>
    <w:rsid w:val="005A3A34"/>
    <w:rsid w:val="005A460D"/>
    <w:rsid w:val="005F139B"/>
    <w:rsid w:val="006839F8"/>
    <w:rsid w:val="006871CD"/>
    <w:rsid w:val="007222FA"/>
    <w:rsid w:val="00754C10"/>
    <w:rsid w:val="00795665"/>
    <w:rsid w:val="007B12D8"/>
    <w:rsid w:val="007C2B21"/>
    <w:rsid w:val="007D1339"/>
    <w:rsid w:val="007E7684"/>
    <w:rsid w:val="008054EE"/>
    <w:rsid w:val="00870F54"/>
    <w:rsid w:val="00880985"/>
    <w:rsid w:val="008B0341"/>
    <w:rsid w:val="00975CCF"/>
    <w:rsid w:val="009861E6"/>
    <w:rsid w:val="00994003"/>
    <w:rsid w:val="009B22A1"/>
    <w:rsid w:val="009C4C70"/>
    <w:rsid w:val="009C5616"/>
    <w:rsid w:val="00A3235F"/>
    <w:rsid w:val="00A54D1C"/>
    <w:rsid w:val="00A6401B"/>
    <w:rsid w:val="00AB16B7"/>
    <w:rsid w:val="00AB5174"/>
    <w:rsid w:val="00AC2422"/>
    <w:rsid w:val="00B011A3"/>
    <w:rsid w:val="00BA070A"/>
    <w:rsid w:val="00C27B69"/>
    <w:rsid w:val="00C60E3D"/>
    <w:rsid w:val="00C913BD"/>
    <w:rsid w:val="00CE59F5"/>
    <w:rsid w:val="00D72A6F"/>
    <w:rsid w:val="00D900C2"/>
    <w:rsid w:val="00DB0F5E"/>
    <w:rsid w:val="00DD18A5"/>
    <w:rsid w:val="00E53148"/>
    <w:rsid w:val="00E85B23"/>
    <w:rsid w:val="00EE0055"/>
    <w:rsid w:val="00EE4C3C"/>
    <w:rsid w:val="00F1273B"/>
    <w:rsid w:val="00F61B24"/>
    <w:rsid w:val="00F87A1C"/>
    <w:rsid w:val="00F929C8"/>
    <w:rsid w:val="00FC1BAC"/>
    <w:rsid w:val="00FC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92C5C"/>
  <w15:docId w15:val="{08289821-AF55-4A6E-91E6-15F4A2EA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A9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F9"/>
    <w:pPr>
      <w:ind w:leftChars="400" w:left="800"/>
    </w:pPr>
  </w:style>
  <w:style w:type="table" w:styleId="a4">
    <w:name w:val="Table Grid"/>
    <w:basedOn w:val="a1"/>
    <w:rsid w:val="00072BA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F12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F12F6"/>
  </w:style>
  <w:style w:type="paragraph" w:styleId="a6">
    <w:name w:val="footer"/>
    <w:basedOn w:val="a"/>
    <w:link w:val="Char0"/>
    <w:uiPriority w:val="99"/>
    <w:unhideWhenUsed/>
    <w:rsid w:val="002F12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F12F6"/>
  </w:style>
  <w:style w:type="paragraph" w:styleId="a7">
    <w:name w:val="Balloon Text"/>
    <w:basedOn w:val="a"/>
    <w:link w:val="Char1"/>
    <w:uiPriority w:val="99"/>
    <w:semiHidden/>
    <w:unhideWhenUsed/>
    <w:rsid w:val="00A323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323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DBC5-E256-40D5-B3EC-7F83736D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C_01</dc:creator>
  <cp:lastModifiedBy>KB</cp:lastModifiedBy>
  <cp:revision>3</cp:revision>
  <cp:lastPrinted>2020-02-10T02:08:00Z</cp:lastPrinted>
  <dcterms:created xsi:type="dcterms:W3CDTF">2020-02-10T01:52:00Z</dcterms:created>
  <dcterms:modified xsi:type="dcterms:W3CDTF">2020-02-10T02:30:00Z</dcterms:modified>
</cp:coreProperties>
</file>